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63A65" w14:textId="27B2304F" w:rsidR="00A57084" w:rsidRPr="00A57084" w:rsidRDefault="00A57084" w:rsidP="00A57084">
      <w:pPr>
        <w:rPr>
          <w:b/>
        </w:rPr>
      </w:pPr>
      <w:r w:rsidRPr="00A57084">
        <w:rPr>
          <w:b/>
        </w:rPr>
        <w:t xml:space="preserve">Załącznik nr </w:t>
      </w:r>
      <w:r w:rsidR="003A6117">
        <w:rPr>
          <w:b/>
        </w:rPr>
        <w:t>3</w:t>
      </w:r>
    </w:p>
    <w:p w14:paraId="651B1D5D" w14:textId="77777777" w:rsidR="00A57084" w:rsidRPr="00A57084" w:rsidRDefault="00A57084" w:rsidP="00A57084">
      <w:pPr>
        <w:rPr>
          <w:b/>
          <w:u w:val="single"/>
        </w:rPr>
      </w:pPr>
    </w:p>
    <w:p w14:paraId="5C426F78" w14:textId="77777777" w:rsidR="00A57084" w:rsidRPr="00A57084" w:rsidRDefault="00A57084" w:rsidP="00A57084">
      <w:r w:rsidRPr="00A57084">
        <w:rPr>
          <w:b/>
          <w:u w:val="single"/>
        </w:rPr>
        <w:t>KLAUZULA INFORMACYJNA</w:t>
      </w:r>
    </w:p>
    <w:p w14:paraId="7BBB4401" w14:textId="77777777" w:rsidR="00A57084" w:rsidRPr="00A57084" w:rsidRDefault="00A57084" w:rsidP="00A57084">
      <w:pPr>
        <w:rPr>
          <w:b/>
          <w:u w:val="single"/>
        </w:rPr>
      </w:pPr>
    </w:p>
    <w:p w14:paraId="5A2CCC67" w14:textId="77777777" w:rsidR="00A57084" w:rsidRPr="00A57084" w:rsidRDefault="00A57084" w:rsidP="00A57084">
      <w:r w:rsidRPr="00A57084">
        <w:t>Zgodnie z art. 13 ust. 1 i ust.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 L 119 z 4.05.2016, s. 1, ze zm.) - zwanego dalej „RODO”, informuję, że:</w:t>
      </w:r>
    </w:p>
    <w:p w14:paraId="03AA76F2" w14:textId="77777777" w:rsidR="00A57084" w:rsidRPr="00A57084" w:rsidRDefault="00A57084" w:rsidP="00A57084">
      <w:pPr>
        <w:numPr>
          <w:ilvl w:val="0"/>
          <w:numId w:val="1"/>
        </w:numPr>
        <w:tabs>
          <w:tab w:val="num" w:pos="0"/>
        </w:tabs>
        <w:rPr>
          <w:lang w:val="x-none"/>
        </w:rPr>
      </w:pPr>
      <w:r w:rsidRPr="00A57084">
        <w:rPr>
          <w:lang w:val="x-none"/>
        </w:rPr>
        <w:t>administratorem danych osobowych wykonawcy jest Prezydent Miasta Inowrocławia z siedzibą w Inowrocławiu przy al. Ratuszowej 36;</w:t>
      </w:r>
    </w:p>
    <w:p w14:paraId="3DA1C821" w14:textId="77777777" w:rsidR="00A57084" w:rsidRPr="00A57084" w:rsidRDefault="00A57084" w:rsidP="00A57084">
      <w:pPr>
        <w:numPr>
          <w:ilvl w:val="0"/>
          <w:numId w:val="1"/>
        </w:numPr>
        <w:tabs>
          <w:tab w:val="num" w:pos="0"/>
        </w:tabs>
      </w:pPr>
      <w:r w:rsidRPr="00A57084">
        <w:t xml:space="preserve">wyznaczony został Inspektor Ochrony Danych, z którym można się skontaktować pod nr tel. 52-35-55-347 lub adresem e-mail: </w:t>
      </w:r>
      <w:r w:rsidRPr="00A57084">
        <w:rPr>
          <w:u w:val="single"/>
        </w:rPr>
        <w:t>iod@inowroclaw.pl;</w:t>
      </w:r>
    </w:p>
    <w:p w14:paraId="028765E5" w14:textId="77777777" w:rsidR="00A57084" w:rsidRPr="00A57084" w:rsidRDefault="00A57084" w:rsidP="00A57084">
      <w:pPr>
        <w:numPr>
          <w:ilvl w:val="0"/>
          <w:numId w:val="1"/>
        </w:numPr>
        <w:tabs>
          <w:tab w:val="num" w:pos="0"/>
        </w:tabs>
      </w:pPr>
      <w:r w:rsidRPr="00A57084">
        <w:t>dane osobowe wykonawcy przetwarzane będą na podstawie art. 6 ust. 1 lit. c RODO w celu związanym z postępowaniem o udzielenie zamówienia, którego wartość jest mniejsza niż 130 000,00 zł oraz na podstawie art. 6 ust. 1 lit. b RODO w celu realizacji zadań związanych                 z wykonaniem i zawarciem umowy;</w:t>
      </w:r>
    </w:p>
    <w:p w14:paraId="1F5CB5BF" w14:textId="77777777" w:rsidR="00A57084" w:rsidRPr="00A57084" w:rsidRDefault="00A57084" w:rsidP="00A57084">
      <w:pPr>
        <w:numPr>
          <w:ilvl w:val="0"/>
          <w:numId w:val="1"/>
        </w:numPr>
        <w:tabs>
          <w:tab w:val="num" w:pos="0"/>
        </w:tabs>
      </w:pPr>
      <w:r w:rsidRPr="00A57084">
        <w:t>dane osobowe wykonawcy będą przechowywane przez  czas określony w Jednolitym Rzeczowym Wykazie Akt oraz zgodnie z przepisami dotyczącymi archiwów zakładowych;</w:t>
      </w:r>
    </w:p>
    <w:p w14:paraId="42B512AB" w14:textId="77777777" w:rsidR="00A57084" w:rsidRPr="00A57084" w:rsidRDefault="00A57084" w:rsidP="00A57084">
      <w:pPr>
        <w:numPr>
          <w:ilvl w:val="0"/>
          <w:numId w:val="1"/>
        </w:numPr>
        <w:tabs>
          <w:tab w:val="num" w:pos="0"/>
        </w:tabs>
      </w:pPr>
      <w:r w:rsidRPr="00A57084">
        <w:t xml:space="preserve"> wykonawca posiada: </w:t>
      </w:r>
    </w:p>
    <w:p w14:paraId="3799F008" w14:textId="77777777" w:rsidR="00A57084" w:rsidRPr="00A57084" w:rsidRDefault="00A57084" w:rsidP="00A57084">
      <w:pPr>
        <w:rPr>
          <w:lang w:val="x-none"/>
        </w:rPr>
      </w:pPr>
      <w:r w:rsidRPr="00A57084">
        <w:rPr>
          <w:lang w:val="x-none"/>
        </w:rPr>
        <w:t xml:space="preserve">- na podstawie art. 15 RODO prawo dostępu do danych osobowych go dotyczących,  </w:t>
      </w:r>
    </w:p>
    <w:p w14:paraId="279A2871" w14:textId="77777777" w:rsidR="00A57084" w:rsidRPr="00A57084" w:rsidRDefault="00A57084" w:rsidP="00A57084">
      <w:pPr>
        <w:rPr>
          <w:lang w:val="x-none"/>
        </w:rPr>
      </w:pPr>
      <w:r w:rsidRPr="00A57084">
        <w:rPr>
          <w:lang w:val="x-none"/>
        </w:rPr>
        <w:t>- na podstawie art. 16 RODO prawo do sprostowania swoich danych osobowych,</w:t>
      </w:r>
    </w:p>
    <w:p w14:paraId="600E401B" w14:textId="77777777" w:rsidR="00A57084" w:rsidRPr="00A57084" w:rsidRDefault="00A57084" w:rsidP="00A57084">
      <w:pPr>
        <w:rPr>
          <w:lang w:val="x-none"/>
        </w:rPr>
      </w:pPr>
      <w:r w:rsidRPr="00A57084">
        <w:rPr>
          <w:lang w:val="x-none"/>
        </w:rPr>
        <w:t>- na podstawie art. 18 RODO prawo żądania od Administratora ograniczenia przetwarzania danych osobowych z zastrzeżeniem przypadków, o których mowa w art. 18 ust. 2 RODO,</w:t>
      </w:r>
    </w:p>
    <w:p w14:paraId="1DBE2979" w14:textId="77777777" w:rsidR="00A57084" w:rsidRPr="00A57084" w:rsidRDefault="00A57084" w:rsidP="00A57084">
      <w:pPr>
        <w:rPr>
          <w:lang w:val="x-none"/>
        </w:rPr>
      </w:pPr>
      <w:r w:rsidRPr="00A57084">
        <w:rPr>
          <w:lang w:val="x-none"/>
        </w:rPr>
        <w:t>- prawo do wniesienia skargi do Prezesa Urzędu Ochrony Danych Osobowych, gdy uzna, że przetwarzanie danych osobowych go dotyczących narusza przepisy RODO;</w:t>
      </w:r>
    </w:p>
    <w:p w14:paraId="2349BC62" w14:textId="77777777" w:rsidR="00A57084" w:rsidRPr="00A57084" w:rsidRDefault="00A57084" w:rsidP="00A57084">
      <w:pPr>
        <w:numPr>
          <w:ilvl w:val="0"/>
          <w:numId w:val="1"/>
        </w:numPr>
        <w:tabs>
          <w:tab w:val="num" w:pos="0"/>
        </w:tabs>
      </w:pPr>
      <w:r w:rsidRPr="00A57084">
        <w:t>wykonawcy nie przysługuje:</w:t>
      </w:r>
    </w:p>
    <w:p w14:paraId="5ECCC2A2" w14:textId="77777777" w:rsidR="00A57084" w:rsidRPr="00A57084" w:rsidRDefault="00A57084" w:rsidP="00A57084">
      <w:r w:rsidRPr="00A57084">
        <w:t>w związku z art. 17 ust. 3 lit. b, d lub e RODO prawo do usunięcia danych osobowych,</w:t>
      </w:r>
    </w:p>
    <w:p w14:paraId="7053A22E" w14:textId="77777777" w:rsidR="00A57084" w:rsidRPr="00A57084" w:rsidRDefault="00A57084" w:rsidP="00A57084">
      <w:pPr>
        <w:rPr>
          <w:bCs/>
        </w:rPr>
      </w:pPr>
      <w:r w:rsidRPr="00A57084">
        <w:t>prawo do przenoszenia danych osobowych, o którym mowa w art. 20 RODO,</w:t>
      </w:r>
    </w:p>
    <w:p w14:paraId="5381BD0A" w14:textId="77777777" w:rsidR="00A57084" w:rsidRPr="00A57084" w:rsidRDefault="00A57084" w:rsidP="00A57084">
      <w:r w:rsidRPr="00A57084">
        <w:rPr>
          <w:bCs/>
        </w:rPr>
        <w:t>na podstawie art. 21 RODO prawo sprzeciwu, wobec przetwarzania danych osobowych, gdy podstawę prawną przetwarzania jego danych osobowych stanowi art. 6 ust. 1 lit. c RODO</w:t>
      </w:r>
      <w:r w:rsidRPr="00A57084">
        <w:t>;</w:t>
      </w:r>
    </w:p>
    <w:p w14:paraId="333E0C10" w14:textId="77777777" w:rsidR="00A57084" w:rsidRPr="00A57084" w:rsidRDefault="00A57084" w:rsidP="00A57084">
      <w:pPr>
        <w:numPr>
          <w:ilvl w:val="0"/>
          <w:numId w:val="1"/>
        </w:numPr>
        <w:tabs>
          <w:tab w:val="num" w:pos="0"/>
        </w:tabs>
      </w:pPr>
      <w:r w:rsidRPr="00A57084">
        <w:t xml:space="preserve">obowiązek podania przez wykonawcę danych osobowych bezpośrednio go dotyczących jest wymogiem regulaminu, związanym z udziałem w postępowaniu o udzielenie zamówienia publicznego;  </w:t>
      </w:r>
    </w:p>
    <w:p w14:paraId="6E619D13" w14:textId="77777777" w:rsidR="00A57084" w:rsidRPr="00A57084" w:rsidRDefault="00A57084" w:rsidP="00A57084">
      <w:pPr>
        <w:numPr>
          <w:ilvl w:val="0"/>
          <w:numId w:val="1"/>
        </w:numPr>
        <w:tabs>
          <w:tab w:val="num" w:pos="0"/>
        </w:tabs>
      </w:pPr>
      <w:r w:rsidRPr="00A57084">
        <w:t>w odniesieniu do danych osobowych wykonawcy, decyzje nie będą podejmowane w sposób zautomatyzowany, w ramach zapisów zawartych w art. 22 RODO.</w:t>
      </w:r>
    </w:p>
    <w:p w14:paraId="063402B0" w14:textId="77777777" w:rsidR="00E347CB" w:rsidRDefault="00E347CB"/>
    <w:sectPr w:rsidR="00E347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pStyle w:val="Listanumerowana1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70355373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07C0"/>
    <w:rsid w:val="001620DC"/>
    <w:rsid w:val="00166015"/>
    <w:rsid w:val="0026791A"/>
    <w:rsid w:val="002D02E3"/>
    <w:rsid w:val="003A6117"/>
    <w:rsid w:val="005707C0"/>
    <w:rsid w:val="00A57084"/>
    <w:rsid w:val="00E347CB"/>
    <w:rsid w:val="00FC1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97906"/>
  <w15:chartTrackingRefBased/>
  <w15:docId w15:val="{746C1DF2-EC1E-48FB-98E7-9079F41E0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5707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707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5707C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5707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5707C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5707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5707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5707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5707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707C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707C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07C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07C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707C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707C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707C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707C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707C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707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707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707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707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707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707C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707C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707C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707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707C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707C0"/>
    <w:rPr>
      <w:b/>
      <w:bCs/>
      <w:smallCaps/>
      <w:color w:val="0F4761" w:themeColor="accent1" w:themeShade="BF"/>
      <w:spacing w:val="5"/>
    </w:rPr>
  </w:style>
  <w:style w:type="paragraph" w:customStyle="1" w:styleId="Listanumerowana1">
    <w:name w:val="Lista numerowana1"/>
    <w:basedOn w:val="Normalny"/>
    <w:rsid w:val="00A57084"/>
    <w:pPr>
      <w:numPr>
        <w:numId w:val="1"/>
      </w:numPr>
      <w:suppressAutoHyphens/>
      <w:spacing w:after="0" w:line="240" w:lineRule="auto"/>
      <w:ind w:left="0" w:firstLine="0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D_923GSX3@inowroclaw.pl</dc:creator>
  <cp:keywords/>
  <dc:description/>
  <cp:lastModifiedBy>D_923GSX3@inowroclaw.pl</cp:lastModifiedBy>
  <cp:revision>4</cp:revision>
  <cp:lastPrinted>2026-03-11T09:21:00Z</cp:lastPrinted>
  <dcterms:created xsi:type="dcterms:W3CDTF">2026-03-11T09:20:00Z</dcterms:created>
  <dcterms:modified xsi:type="dcterms:W3CDTF">2026-03-12T08:37:00Z</dcterms:modified>
</cp:coreProperties>
</file>